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A15" w:rsidRDefault="00646A15" w:rsidP="00646A15">
      <w:pPr>
        <w:jc w:val="center"/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sz w:val="24"/>
        </w:rPr>
        <w:t xml:space="preserve">Can your child read the following sentences and draw a picture to match? </w:t>
      </w:r>
    </w:p>
    <w:p w:rsidR="00AE1A48" w:rsidRDefault="00646A15" w:rsidP="00646A15">
      <w:pPr>
        <w:jc w:val="center"/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sz w:val="24"/>
        </w:rPr>
        <w:t xml:space="preserve">The sentences can be read off of the screen or written down on paper. </w:t>
      </w:r>
    </w:p>
    <w:p w:rsidR="00646A15" w:rsidRDefault="00646A15" w:rsidP="00646A15">
      <w:pPr>
        <w:jc w:val="center"/>
        <w:rPr>
          <w:rFonts w:ascii="Comic Sans MS" w:hAnsi="Comic Sans MS" w:cs="Times New Roman"/>
          <w:sz w:val="24"/>
        </w:rPr>
      </w:pPr>
    </w:p>
    <w:p w:rsidR="00646A15" w:rsidRDefault="00646A15" w:rsidP="00646A15">
      <w:pPr>
        <w:jc w:val="center"/>
        <w:rPr>
          <w:rFonts w:ascii="Comic Sans MS" w:hAnsi="Comic Sans MS" w:cs="Times New Roman"/>
          <w:sz w:val="24"/>
        </w:rPr>
      </w:pPr>
      <w:r>
        <w:rPr>
          <w:noProof/>
          <w:lang w:eastAsia="en-GB"/>
        </w:rPr>
        <w:drawing>
          <wp:inline distT="0" distB="0" distL="0" distR="0" wp14:anchorId="33205170" wp14:editId="13D0788A">
            <wp:extent cx="5731510" cy="373253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32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6A15" w:rsidRDefault="00646A15" w:rsidP="00646A15">
      <w:pPr>
        <w:jc w:val="center"/>
        <w:rPr>
          <w:rFonts w:ascii="Comic Sans MS" w:hAnsi="Comic Sans MS" w:cs="Times New Roman"/>
          <w:b/>
          <w:sz w:val="24"/>
        </w:rPr>
      </w:pPr>
      <w:r>
        <w:rPr>
          <w:noProof/>
          <w:lang w:eastAsia="en-GB"/>
        </w:rPr>
        <w:drawing>
          <wp:inline distT="0" distB="0" distL="0" distR="0" wp14:anchorId="2A01E9D8" wp14:editId="4B09B43A">
            <wp:extent cx="5731510" cy="3728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2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6A15" w:rsidRPr="00646A15" w:rsidRDefault="00646A15" w:rsidP="00646A15">
      <w:pPr>
        <w:jc w:val="center"/>
        <w:rPr>
          <w:rFonts w:ascii="Comic Sans MS" w:hAnsi="Comic Sans MS" w:cs="Times New Roman"/>
          <w:b/>
          <w:sz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6B94D0F3" wp14:editId="2881D27C">
            <wp:extent cx="5731510" cy="374269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4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6A15" w:rsidRPr="00646A15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A15" w:rsidRDefault="00646A15" w:rsidP="00646A15">
      <w:pPr>
        <w:spacing w:after="0" w:line="240" w:lineRule="auto"/>
      </w:pPr>
      <w:r>
        <w:separator/>
      </w:r>
    </w:p>
  </w:endnote>
  <w:endnote w:type="continuationSeparator" w:id="0">
    <w:p w:rsidR="00646A15" w:rsidRDefault="00646A15" w:rsidP="00646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A15" w:rsidRDefault="00646A15" w:rsidP="00646A15">
      <w:pPr>
        <w:spacing w:after="0" w:line="240" w:lineRule="auto"/>
      </w:pPr>
      <w:r>
        <w:separator/>
      </w:r>
    </w:p>
  </w:footnote>
  <w:footnote w:type="continuationSeparator" w:id="0">
    <w:p w:rsidR="00646A15" w:rsidRDefault="00646A15" w:rsidP="00646A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6A15" w:rsidRDefault="00646A15">
    <w:pPr>
      <w:pStyle w:val="Header"/>
    </w:pPr>
    <w:r>
      <w:t xml:space="preserve">Reception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A15"/>
    <w:rsid w:val="00646A15"/>
    <w:rsid w:val="00AE1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6EFC1"/>
  <w15:chartTrackingRefBased/>
  <w15:docId w15:val="{C4B879FA-28A5-46D9-9F95-027BCF863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6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A15"/>
  </w:style>
  <w:style w:type="paragraph" w:styleId="Footer">
    <w:name w:val="footer"/>
    <w:basedOn w:val="Normal"/>
    <w:link w:val="FooterChar"/>
    <w:uiPriority w:val="99"/>
    <w:unhideWhenUsed/>
    <w:rsid w:val="00646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A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Edwards</dc:creator>
  <cp:keywords/>
  <dc:description/>
  <cp:lastModifiedBy>Ellen Edwards</cp:lastModifiedBy>
  <cp:revision>1</cp:revision>
  <dcterms:created xsi:type="dcterms:W3CDTF">2020-04-27T08:45:00Z</dcterms:created>
  <dcterms:modified xsi:type="dcterms:W3CDTF">2020-04-27T08:48:00Z</dcterms:modified>
</cp:coreProperties>
</file>